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14th DAY, Monday, 09/09/2024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Thursday, 05.09.2024 with time and order of racing :-</w:t>
            </w: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MEDAK PLATE (Division - III)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C77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C777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SANGREAL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DOE A DEER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HOPING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BLACK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GOLDEN INZIO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C777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BLACK POWER - RSWT (RADIAL SHOCK WAVE THERAPY) (22/08/2024) </w:t>
                        </w:r>
                      </w:p>
                    </w:tc>
                  </w:tr>
                </w:tbl>
                <w:p w:rsidR="00000000" w:rsidRDefault="00FC777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C7770">
            <w:pPr>
              <w:rPr>
                <w:rFonts w:eastAsia="Times New Roman"/>
              </w:rPr>
            </w:pP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RED SURPRISE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C77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C777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ASHWA YASHVIR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SECRET OPTION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MOST BEAUTIFUL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FURIOUS STRIDES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VARANEEK GOLD</w:t>
                  </w:r>
                </w:p>
                <w:p w:rsidR="00000000" w:rsidRDefault="00FC7770">
                  <w:pPr>
                    <w:pStyle w:val="NormalWeb"/>
                  </w:pPr>
                  <w:r>
                    <w:t>  (EX:CANNON GOLD)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JIM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DREAM TO FLY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RARE VUE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MISS MELENA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C777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RARE VUE - COLIC (25/06/2024) </w:t>
                        </w:r>
                      </w:p>
                    </w:tc>
                  </w:tr>
                </w:tbl>
                <w:p w:rsidR="00000000" w:rsidRDefault="00FC777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C7770">
            <w:pPr>
              <w:rPr>
                <w:rFonts w:eastAsia="Times New Roman"/>
              </w:rPr>
            </w:pP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MEDAK PLATE (Division - II)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C77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C777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CITY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DARLING'S BOY</w:t>
                  </w:r>
                </w:p>
                <w:p w:rsidR="00000000" w:rsidRDefault="00FC7770">
                  <w:pPr>
                    <w:pStyle w:val="NormalWeb"/>
                  </w:pPr>
                  <w:r>
                    <w:t>  (EX:THAT'S MY LOVE)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BOLD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PLEASANT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DECCAN DAISY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FEDERER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C77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C777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C7770">
            <w:pPr>
              <w:rPr>
                <w:rFonts w:eastAsia="Times New Roman"/>
              </w:rPr>
            </w:pP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MEDAK PLATE (Division - I)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C77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C777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EXCLUSIVE LUCK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SILVER LINING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MIX THE MAGIC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SPLENDOUR ON GRASS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INDIAN TEMPLE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AMBITIOUS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NKALANZINZI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C77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C777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C7770">
            <w:pPr>
              <w:rPr>
                <w:rFonts w:eastAsia="Times New Roman"/>
              </w:rPr>
            </w:pP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MIR MUSHTAQ ALI KHAN MEMORIAL CUP (ABOUT) 1600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C77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C777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TOFFEE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SILVER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PROUD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FORTUNATUS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SACRED BOND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C77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C777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C7770">
            <w:pPr>
              <w:rPr>
                <w:rFonts w:eastAsia="Times New Roman"/>
              </w:rPr>
            </w:pP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GREEN HAVEN PLATE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FC777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FC777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ARTHISHA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STOLI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TAALIYAH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ZIDANE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GLIMMER OF HOPE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REINING QUEEN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FC7770">
                  <w:pPr>
                    <w:pStyle w:val="NormalWeb"/>
                  </w:pPr>
                  <w:r>
                    <w:t>PROTOCOL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FC777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FC777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FC7770">
            <w:pPr>
              <w:rPr>
                <w:rFonts w:eastAsia="Times New Roman"/>
              </w:rPr>
            </w:pP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4, 5 &amp; 6</w:t>
                  </w:r>
                </w:p>
              </w:tc>
            </w:tr>
          </w:tbl>
          <w:p w:rsidR="00000000" w:rsidRDefault="00FC777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 &amp; 6</w:t>
                  </w:r>
                </w:p>
              </w:tc>
            </w:tr>
          </w:tbl>
          <w:p w:rsidR="00000000" w:rsidRDefault="00FC777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 &amp; 3</w:t>
                  </w:r>
                </w:p>
              </w:tc>
            </w:tr>
          </w:tbl>
          <w:p w:rsidR="00000000" w:rsidRDefault="00FC777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</w:t>
                  </w:r>
                  <w:r>
                    <w:rPr>
                      <w:rFonts w:eastAsia="Times New Roman"/>
                    </w:rPr>
                    <w:t xml:space="preserve"> &amp; 6</w:t>
                  </w:r>
                </w:p>
              </w:tc>
            </w:tr>
          </w:tbl>
          <w:p w:rsidR="00000000" w:rsidRDefault="00FC7770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FC777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07.09.2024.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FC777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05/09/2024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C777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FC777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FALSE RAILS ARE UP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FC77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</w:tbl>
    <w:p w:rsidR="00FC7770" w:rsidRDefault="00FC7770">
      <w:pPr>
        <w:rPr>
          <w:rFonts w:eastAsia="Times New Roman"/>
        </w:rPr>
      </w:pPr>
    </w:p>
    <w:sectPr w:rsidR="00FC7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2A4A"/>
    <w:rsid w:val="004B2A4A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E6548-2591-4921-9B35-AEE18221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2024-09-05T07:27:00Z</dcterms:created>
  <dcterms:modified xsi:type="dcterms:W3CDTF">2024-09-05T07:27:00Z</dcterms:modified>
</cp:coreProperties>
</file>